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0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openxmlformats.org/officedocument/2006/relationships/metadata/core-properties" Target="docProps/core0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CellMar>
          <w:left w:w="40" w:type="dxa"/>
          <w:right w:w="40" w:type="dxa"/>
        </w:tblCellMar>
        <w:tblLook w:val="04A0" w:firstRow="1" w:lastRow="0" w:firstColumn="1" w:lastColumn="0" w:noHBand="0" w:noVBand="1"/>
      </w:tblPr>
      <w:tblGrid>
        <w:gridCol w:w="1440"/>
        <w:gridCol w:w="1440"/>
        <w:gridCol w:w="1440"/>
        <w:gridCol w:w="4320"/>
      </w:tblGrid>
      <w:tr w:rsidR="0044616C" w14:paraId="605F317A" w14:textId="77777777">
        <w:trPr>
          <w:jc w:val="right"/>
        </w:trPr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E289C62" w14:textId="7B4F6F86" w:rsidR="0044616C" w:rsidRDefault="00000000">
            <w:pPr>
              <w:jc w:val="center"/>
            </w:pPr>
            <w:r w:rsidRPr="00263E35">
              <w:rPr>
                <w:noProof/>
              </w:rPr>
              <w:pict w14:anchorId="0BD2CC5B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i1025" type="#_x0000_t75" style="width:130.5pt;height:43.5pt;visibility:visible;mso-wrap-style:square">
                  <v:imagedata r:id="rId4" o:title=""/>
                </v:shape>
              </w:pic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47040137" w14:textId="77777777" w:rsidR="0044616C" w:rsidRDefault="00000000">
            <w:r>
              <w:rPr>
                <w:sz w:val="16"/>
              </w:rPr>
              <w:t>5567 Reseda Blvd. Suite 101</w:t>
            </w:r>
          </w:p>
          <w:p w14:paraId="7FAF7BDC" w14:textId="77777777" w:rsidR="0044616C" w:rsidRDefault="00000000">
            <w:r>
              <w:rPr>
                <w:sz w:val="16"/>
              </w:rPr>
              <w:t>Tarzana, CA, 91356</w:t>
            </w:r>
          </w:p>
          <w:p w14:paraId="0A2FA1CF" w14:textId="77777777" w:rsidR="0044616C" w:rsidRDefault="00000000">
            <w:r>
              <w:rPr>
                <w:sz w:val="16"/>
              </w:rPr>
              <w:t>Tel: 213 387 4710. Fax: 213 286 4811</w:t>
            </w:r>
          </w:p>
        </w:tc>
      </w:tr>
      <w:tr w:rsidR="0044616C" w14:paraId="13230F68" w14:textId="77777777">
        <w:trPr>
          <w:jc w:val="right"/>
        </w:trPr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EFA06C3" w14:textId="77777777" w:rsidR="0044616C" w:rsidRDefault="00000000">
            <w:pPr>
              <w:jc w:val="center"/>
            </w:pPr>
            <w:r>
              <w:rPr>
                <w:sz w:val="14"/>
              </w:rPr>
              <w:t>☐ Acupuncture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18E240D5" w14:textId="77777777" w:rsidR="0044616C" w:rsidRDefault="00000000">
            <w:pPr>
              <w:jc w:val="center"/>
            </w:pPr>
            <w:r>
              <w:rPr>
                <w:sz w:val="14"/>
              </w:rPr>
              <w:t>☐ Chiropractic</w:t>
            </w:r>
          </w:p>
        </w:tc>
        <w:tc>
          <w:tcPr>
            <w:tcW w:w="1440" w:type="dxa"/>
            <w:tcBorders>
              <w:top w:val="nil"/>
              <w:left w:val="nil"/>
              <w:bottom w:val="nil"/>
              <w:right w:val="nil"/>
            </w:tcBorders>
          </w:tcPr>
          <w:p w14:paraId="3ADDE4A0" w14:textId="77777777" w:rsidR="0044616C" w:rsidRDefault="00000000">
            <w:pPr>
              <w:jc w:val="center"/>
            </w:pPr>
            <w:r>
              <w:rPr>
                <w:sz w:val="14"/>
              </w:rPr>
              <w:t>☐ Massage</w:t>
            </w:r>
          </w:p>
        </w:tc>
        <w:tc>
          <w:tcPr>
            <w:tcW w:w="4320" w:type="dxa"/>
            <w:tcBorders>
              <w:top w:val="nil"/>
              <w:left w:val="nil"/>
              <w:bottom w:val="nil"/>
              <w:right w:val="nil"/>
            </w:tcBorders>
          </w:tcPr>
          <w:p w14:paraId="6D989F45" w14:textId="77777777" w:rsidR="0044616C" w:rsidRDefault="0044616C"/>
        </w:tc>
      </w:tr>
    </w:tbl>
    <w:p w14:paraId="4312CDA4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0B90171" w14:textId="77777777" w:rsidR="00C300E1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  <w:u w:val="single"/>
        </w:rPr>
        <w:t>ANKLE RE-EXAM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: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3EBF28EF" w14:textId="77777777" w:rsidR="00C300E1" w:rsidRDefault="00C300E1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730765E8" w14:textId="77777777" w:rsidR="00C300E1" w:rsidRDefault="00C300E1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4367E3A5" w14:textId="46923BA8" w:rsidR="0044616C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>PATIENT NAME: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DOI: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</w:p>
    <w:p w14:paraId="03950D55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82D27EF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b/>
          <w:bCs/>
          <w:sz w:val="20"/>
          <w:szCs w:val="20"/>
        </w:rPr>
        <w:t>CURRENT EXAM: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 xml:space="preserve">PRIOR EXAM:                      </w:t>
      </w:r>
      <w:r>
        <w:rPr>
          <w:rFonts w:ascii="Times New Roman" w:hAnsi="Times New Roman" w:cs="Times New Roman"/>
          <w:b/>
          <w:bCs/>
          <w:sz w:val="20"/>
          <w:szCs w:val="20"/>
        </w:rPr>
        <w:tab/>
        <w:t># VISITS SINCE PRIOR EXAM:</w:t>
      </w:r>
    </w:p>
    <w:p w14:paraId="4761BC30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0B7D5867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rPr>
          <w:rFonts w:ascii="Times New Roman" w:hAnsi="Times New Roman" w:cs="Times New Roman"/>
          <w:b/>
          <w:bCs/>
          <w:sz w:val="20"/>
          <w:szCs w:val="20"/>
        </w:rPr>
        <w:t xml:space="preserve">INJURED SIDE: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RIGHT      </w:t>
      </w:r>
      <w:r>
        <w:rPr>
          <w:rFonts w:ascii="Times New Roman" w:hAnsi="Times New Roman" w:cs="Times New Roman"/>
          <w:sz w:val="20"/>
          <w:szCs w:val="20"/>
        </w:rPr>
        <w:t xml:space="preserve">□ </w:t>
      </w:r>
      <w:r>
        <w:rPr>
          <w:rFonts w:ascii="Times New Roman" w:hAnsi="Times New Roman" w:cs="Times New Roman"/>
          <w:b/>
          <w:bCs/>
          <w:sz w:val="20"/>
          <w:szCs w:val="20"/>
        </w:rPr>
        <w:t>LEFT</w:t>
      </w:r>
    </w:p>
    <w:p w14:paraId="62B52E86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5BC6B2FA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tab/>
      </w:r>
      <w:r>
        <w:tab/>
      </w:r>
    </w:p>
    <w:tbl>
      <w:tblPr>
        <w:tblW w:w="9378" w:type="dxa"/>
        <w:tblLayout w:type="fixed"/>
        <w:tblLook w:val="04A0" w:firstRow="1" w:lastRow="0" w:firstColumn="1" w:lastColumn="0" w:noHBand="0" w:noVBand="1"/>
      </w:tblPr>
      <w:tblGrid>
        <w:gridCol w:w="1998"/>
        <w:gridCol w:w="3510"/>
        <w:gridCol w:w="3870"/>
      </w:tblGrid>
      <w:tr w:rsidR="0044616C" w14:paraId="441A403D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D1B07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BF34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PRIOR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DD17C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CURRENT </w:t>
            </w:r>
          </w:p>
        </w:tc>
      </w:tr>
      <w:tr w:rsidR="0044616C" w14:paraId="7CDB38DC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1F34DC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Work Status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A773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3C436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616C" w14:paraId="3F705038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149AF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 Location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4787E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F6346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616C" w14:paraId="29F7D7A0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23B60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Symptom Frequency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B336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50%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75%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 90-100%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3D038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50%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75%  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□ 90-100%</w:t>
            </w:r>
          </w:p>
        </w:tc>
      </w:tr>
      <w:tr w:rsidR="0044616C" w14:paraId="18BE7B97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DEB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Numerical Rating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F0D36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7ABD56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/10</w:t>
            </w:r>
          </w:p>
        </w:tc>
      </w:tr>
      <w:tr w:rsidR="0044616C" w14:paraId="28E22C27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80055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Functional Scale </w:t>
            </w: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vertAlign w:val="superscript"/>
              </w:rPr>
              <w:t>*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1AABA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/80</w:t>
            </w: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0F5FFC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jc w:val="righ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/80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(80/80 = Full Function)</w:t>
            </w:r>
          </w:p>
        </w:tc>
      </w:tr>
      <w:tr w:rsidR="0044616C" w14:paraId="127CA975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49356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Medication 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50271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B655F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616C" w14:paraId="1FF898F3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DACF8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Brace/Splint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17A2B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86F75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616C" w14:paraId="1237EAB2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1053A8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Neurologic Deficits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62268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2C978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616C" w14:paraId="0486DB78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369F0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73C34C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833C4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44616C" w14:paraId="126F6DBC" w14:textId="77777777">
        <w:tc>
          <w:tcPr>
            <w:tcW w:w="1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E4856" w14:textId="77777777" w:rsidR="0044616C" w:rsidRDefault="00000000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+ Orthopedic Tests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9D87F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33E07" w14:textId="77777777" w:rsidR="0044616C" w:rsidRDefault="0044616C">
            <w:pPr>
              <w:widowControl/>
              <w:tabs>
                <w:tab w:val="left" w:pos="-1296"/>
                <w:tab w:val="left" w:pos="-576"/>
                <w:tab w:val="left" w:pos="144"/>
                <w:tab w:val="left" w:pos="864"/>
                <w:tab w:val="left" w:pos="1584"/>
                <w:tab w:val="left" w:pos="2304"/>
                <w:tab w:val="left" w:pos="3024"/>
                <w:tab w:val="left" w:pos="3744"/>
                <w:tab w:val="left" w:pos="4464"/>
                <w:tab w:val="left" w:pos="5184"/>
                <w:tab w:val="left" w:pos="5904"/>
                <w:tab w:val="left" w:pos="6624"/>
                <w:tab w:val="left" w:pos="7344"/>
                <w:tab w:val="left" w:pos="8064"/>
                <w:tab w:val="left" w:pos="8784"/>
                <w:tab w:val="left" w:pos="9504"/>
                <w:tab w:val="left" w:pos="10224"/>
                <w:tab w:val="left" w:pos="10944"/>
              </w:tabs>
              <w:snapToGrid w:val="0"/>
              <w:spacing w:line="240" w:lineRule="atLeast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</w:tbl>
    <w:p w14:paraId="57D17AF2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1A6671DB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*Functional Scale</w:t>
      </w:r>
      <w:r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Attached</w:t>
      </w:r>
    </w:p>
    <w:p w14:paraId="672A8D29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</w:p>
    <w:p w14:paraId="66765D58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864"/>
          <w:tab w:val="left" w:pos="1584"/>
          <w:tab w:val="left" w:pos="2304"/>
          <w:tab w:val="left" w:pos="3024"/>
          <w:tab w:val="left" w:pos="3744"/>
          <w:tab w:val="left" w:pos="4464"/>
          <w:tab w:val="left" w:pos="5184"/>
          <w:tab w:val="left" w:pos="5904"/>
          <w:tab w:val="left" w:pos="6624"/>
          <w:tab w:val="left" w:pos="7344"/>
          <w:tab w:val="left" w:pos="8064"/>
          <w:tab w:val="left" w:pos="8784"/>
          <w:tab w:val="left" w:pos="9504"/>
          <w:tab w:val="left" w:pos="10224"/>
          <w:tab w:val="left" w:pos="10944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vanish/>
          <w:sz w:val="20"/>
          <w:szCs w:val="20"/>
        </w:rPr>
        <w:t>USE ALT-P: VM# to enter responses.</w:t>
      </w:r>
    </w:p>
    <w:tbl>
      <w:tblPr>
        <w:tblpPr w:leftFromText="180" w:rightFromText="180" w:vertAnchor="text" w:horzAnchor="page" w:tblpX="1782" w:tblpY="130"/>
        <w:tblW w:w="8478" w:type="dxa"/>
        <w:tblLayout w:type="fixed"/>
        <w:tblLook w:val="04A0" w:firstRow="1" w:lastRow="0" w:firstColumn="1" w:lastColumn="0" w:noHBand="0" w:noVBand="1"/>
      </w:tblPr>
      <w:tblGrid>
        <w:gridCol w:w="1548"/>
        <w:gridCol w:w="1080"/>
        <w:gridCol w:w="990"/>
        <w:gridCol w:w="990"/>
        <w:gridCol w:w="1260"/>
        <w:gridCol w:w="1260"/>
        <w:gridCol w:w="1350"/>
      </w:tblGrid>
      <w:tr w:rsidR="0044616C" w14:paraId="557EFF92" w14:textId="77777777">
        <w:trPr>
          <w:trHeight w:val="170"/>
        </w:trPr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7F80C" w14:textId="77777777" w:rsidR="0044616C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ANKLE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3C099" w14:textId="77777777" w:rsidR="0044616C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  <w:p w14:paraId="69A0780F" w14:textId="77777777" w:rsidR="0044616C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AC66B" w14:textId="77777777" w:rsidR="0044616C" w:rsidRDefault="00000000">
            <w:pPr>
              <w:keepNext/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PRIOR </w:t>
            </w:r>
          </w:p>
          <w:p w14:paraId="200AD116" w14:textId="77777777" w:rsidR="0044616C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40724" w14:textId="77777777" w:rsidR="0044616C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PRIOR</w:t>
            </w:r>
          </w:p>
          <w:p w14:paraId="6792DB39" w14:textId="77777777" w:rsidR="0044616C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PAIN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1102C" w14:textId="77777777" w:rsidR="0044616C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CURRENT </w:t>
            </w:r>
          </w:p>
          <w:p w14:paraId="46062221" w14:textId="77777777" w:rsidR="0044616C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RIGHT 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82407" w14:textId="77777777" w:rsidR="0044616C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CURRENT </w:t>
            </w:r>
          </w:p>
          <w:p w14:paraId="746B0ACA" w14:textId="77777777" w:rsidR="0044616C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LEFT 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89D71A" w14:textId="77777777" w:rsidR="0044616C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CURRENT </w:t>
            </w:r>
          </w:p>
          <w:p w14:paraId="480DD3B1" w14:textId="77777777" w:rsidR="0044616C" w:rsidRDefault="00000000">
            <w:pPr>
              <w:keepNext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PAIN </w:t>
            </w:r>
          </w:p>
        </w:tc>
      </w:tr>
      <w:tr w:rsidR="0044616C" w14:paraId="1BD1F87D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F6ED1" w14:textId="77777777" w:rsidR="0044616C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Dorsiflexion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AF52F" w14:textId="77777777" w:rsidR="0044616C" w:rsidRDefault="00000000">
            <w:pPr>
              <w:keepNext/>
              <w:jc w:val="right"/>
              <w:rPr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CCDAD4" w14:textId="77777777" w:rsidR="0044616C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F3A6D2" w14:textId="77777777" w:rsidR="0044616C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9BC8" w14:textId="77777777" w:rsidR="0044616C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C2B2A" w14:textId="77777777" w:rsidR="0044616C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A620" w14:textId="77777777" w:rsidR="0044616C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44616C" w14:paraId="00306EB9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6853C" w14:textId="77777777" w:rsidR="0044616C" w:rsidRDefault="00000000">
            <w:pPr>
              <w:keepNext/>
            </w:pPr>
            <w:r>
              <w:rPr>
                <w:sz w:val="20"/>
                <w:szCs w:val="20"/>
              </w:rPr>
              <w:t xml:space="preserve">Plantarflexion 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246FC" w14:textId="77777777" w:rsidR="0044616C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/40°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9F284" w14:textId="77777777" w:rsidR="0044616C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/40°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5192" w14:textId="77777777" w:rsidR="0044616C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2B40E7" w14:textId="77777777" w:rsidR="0044616C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/40°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5C938" w14:textId="77777777" w:rsidR="0044616C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/40°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E52104" w14:textId="77777777" w:rsidR="0044616C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44616C" w14:paraId="06565C44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47005" w14:textId="77777777" w:rsidR="0044616C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Inversion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A4E3A" w14:textId="77777777" w:rsidR="0044616C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7EA34" w14:textId="77777777" w:rsidR="0044616C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08C5A" w14:textId="77777777" w:rsidR="0044616C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55321" w14:textId="77777777" w:rsidR="0044616C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2EB56" w14:textId="77777777" w:rsidR="0044616C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/30°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B0D9F" w14:textId="77777777" w:rsidR="0044616C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  <w:tr w:rsidR="0044616C" w14:paraId="03B5AB62" w14:textId="77777777">
        <w:tc>
          <w:tcPr>
            <w:tcW w:w="1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E4577" w14:textId="77777777" w:rsidR="0044616C" w:rsidRDefault="00000000">
            <w:pPr>
              <w:keepNext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Eversion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BB8E1" w14:textId="77777777" w:rsidR="0044616C" w:rsidRDefault="00000000">
            <w:pPr>
              <w:keepNext/>
              <w:jc w:val="right"/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050A0" w14:textId="77777777" w:rsidR="0044616C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1EF82" w14:textId="77777777" w:rsidR="0044616C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DF88F" w14:textId="77777777" w:rsidR="0044616C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7577D8" w14:textId="77777777" w:rsidR="0044616C" w:rsidRDefault="00000000">
            <w:pPr>
              <w:keepNext/>
              <w:jc w:val="right"/>
              <w:rPr>
                <w:bCs/>
                <w:sz w:val="20"/>
                <w:szCs w:val="20"/>
              </w:rPr>
            </w:pPr>
            <w:r>
              <w:rPr>
                <w:rFonts w:eastAsia="Tms Rmn 12pt;Times New Roman"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/20°</w:t>
            </w:r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3508A" w14:textId="77777777" w:rsidR="0044616C" w:rsidRDefault="00000000">
            <w:pPr>
              <w:keepNext/>
              <w:jc w:val="center"/>
              <w:rPr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□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Y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□ </w:t>
            </w:r>
            <w:r>
              <w:rPr>
                <w:bCs/>
                <w:sz w:val="20"/>
                <w:szCs w:val="20"/>
              </w:rPr>
              <w:t>N</w:t>
            </w:r>
          </w:p>
        </w:tc>
      </w:tr>
    </w:tbl>
    <w:p w14:paraId="6B7C7BC8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21A595CE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6870B3E9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6B2D4B3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5596B5D0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eastAsia="Times New Roman" w:hAnsi="Times New Roman" w:cs="Times New Roman"/>
          <w:i/>
          <w:iCs/>
          <w:sz w:val="20"/>
          <w:szCs w:val="20"/>
        </w:rPr>
        <w:t xml:space="preserve"> </w:t>
      </w:r>
    </w:p>
    <w:p w14:paraId="11C9BDCA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b/>
          <w:bCs/>
          <w:i/>
          <w:iCs/>
          <w:sz w:val="20"/>
          <w:szCs w:val="20"/>
          <w:u w:val="single"/>
        </w:rPr>
      </w:pPr>
    </w:p>
    <w:p w14:paraId="03829DF7" w14:textId="77777777" w:rsidR="0044616C" w:rsidRDefault="0044616C">
      <w:pPr>
        <w:widowControl/>
        <w:tabs>
          <w:tab w:val="left" w:pos="-1296"/>
          <w:tab w:val="left" w:pos="-576"/>
          <w:tab w:val="left" w:pos="144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44F2CD52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</w:p>
    <w:p w14:paraId="31BB8C4B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Functional improvement achieved from past care as follows</w:t>
      </w:r>
    </w:p>
    <w:p w14:paraId="0301FA5B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numerical rating of pain</w:t>
      </w:r>
    </w:p>
    <w:p w14:paraId="7DEE381E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radiation of pain</w:t>
      </w:r>
    </w:p>
    <w:p w14:paraId="36EBC68B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frequency of pain</w:t>
      </w:r>
    </w:p>
    <w:p w14:paraId="0E2CA5C8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disability: improved ability to perform ADLs</w:t>
      </w:r>
    </w:p>
    <w:p w14:paraId="61E0909E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□ Diminished passive coping strategies; tolerance of progressive conditioning </w:t>
      </w:r>
    </w:p>
    <w:p w14:paraId="7F18E89E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>□ Diminished positive ortho/neuro tests</w:t>
      </w:r>
    </w:p>
    <w:p w14:paraId="79A0F2D3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  <w:r>
        <w:rPr>
          <w:rFonts w:ascii="Times New Roman" w:hAnsi="Times New Roman" w:cs="Times New Roman"/>
          <w:sz w:val="20"/>
          <w:szCs w:val="20"/>
        </w:rPr>
        <w:tab/>
        <w:t xml:space="preserve">□ Improved Ranges of Motion </w:t>
      </w:r>
    </w:p>
    <w:p w14:paraId="2E908B8E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7A4686A5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Further improvement anticipated from additional care </w:t>
      </w:r>
    </w:p>
    <w:p w14:paraId="7EA873C1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1F6DB138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614"/>
          <w:tab w:val="left" w:pos="720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p w14:paraId="4E347FCB" w14:textId="77777777" w:rsidR="0044616C" w:rsidRDefault="00000000">
      <w:pPr>
        <w:widowControl/>
        <w:tabs>
          <w:tab w:val="left" w:pos="-1296"/>
          <w:tab w:val="left" w:pos="-576"/>
          <w:tab w:val="left" w:pos="144"/>
          <w:tab w:val="left" w:pos="614"/>
          <w:tab w:val="left" w:pos="1651"/>
          <w:tab w:val="left" w:pos="2880"/>
          <w:tab w:val="left" w:pos="3960"/>
          <w:tab w:val="left" w:pos="5452"/>
          <w:tab w:val="left" w:pos="7065"/>
          <w:tab w:val="left" w:pos="8793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□</w:t>
      </w:r>
      <w:r>
        <w:rPr>
          <w:rFonts w:ascii="Times New Roman" w:eastAsia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>Maximum Medical Benefit achieved from past care; further improvement not anticipated from same care</w:t>
      </w:r>
    </w:p>
    <w:p w14:paraId="3480A154" w14:textId="77777777" w:rsidR="00C300E1" w:rsidRDefault="00C300E1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</w:p>
    <w:p w14:paraId="07AE5AED" w14:textId="77777777" w:rsidR="00C300E1" w:rsidRDefault="00C300E1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</w:pPr>
    </w:p>
    <w:p w14:paraId="4F176F67" w14:textId="45B9E5B6" w:rsidR="0044616C" w:rsidRDefault="00000000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b/>
          <w:bCs/>
          <w:sz w:val="20"/>
          <w:szCs w:val="20"/>
        </w:rPr>
      </w:pPr>
      <w:r>
        <w:t>Provider Signature: _____________________________________________</w:t>
      </w:r>
    </w:p>
    <w:p w14:paraId="5119A865" w14:textId="77777777" w:rsidR="0044616C" w:rsidRDefault="0044616C">
      <w:pPr>
        <w:widowControl/>
        <w:tabs>
          <w:tab w:val="left" w:pos="-1296"/>
          <w:tab w:val="left" w:pos="-576"/>
          <w:tab w:val="left" w:pos="144"/>
          <w:tab w:val="left" w:pos="720"/>
          <w:tab w:val="left" w:pos="3024"/>
          <w:tab w:val="right" w:pos="6508"/>
          <w:tab w:val="right" w:pos="8452"/>
        </w:tabs>
        <w:spacing w:line="240" w:lineRule="atLeast"/>
        <w:rPr>
          <w:rFonts w:ascii="Times New Roman" w:hAnsi="Times New Roman" w:cs="Times New Roman"/>
          <w:sz w:val="20"/>
          <w:szCs w:val="20"/>
        </w:rPr>
      </w:pPr>
    </w:p>
    <w:sectPr w:rsidR="0044616C">
      <w:pgSz w:w="12240" w:h="15840"/>
      <w:pgMar w:top="720" w:right="720" w:bottom="720" w:left="720" w:header="0" w:footer="0" w:gutter="0"/>
      <w:pgNumType w:start="1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1"/>
    <w:family w:val="roman"/>
    <w:pitch w:val="variable"/>
  </w:font>
  <w:font w:name="Noto Serif CJK SC">
    <w:panose1 w:val="00000000000000000000"/>
    <w:charset w:val="00"/>
    <w:family w:val="roman"/>
    <w:notTrueType/>
    <w:pitch w:val="default"/>
  </w:font>
  <w:font w:name="FreeSans">
    <w:panose1 w:val="00000000000000000000"/>
    <w:charset w:val="00"/>
    <w:family w:val="roman"/>
    <w:notTrueType/>
    <w:pitch w:val="default"/>
  </w:font>
  <w:font w:name="Tms Rmn 12pt;Times New Roman">
    <w:altName w:val="Times New Roman"/>
    <w:panose1 w:val="00000000000000000000"/>
    <w:charset w:val="00"/>
    <w:family w:val="roman"/>
    <w:notTrueType/>
    <w:pitch w:val="default"/>
  </w:font>
  <w:font w:name="SimSun;宋体">
    <w:altName w:val="Yu Gothic"/>
    <w:panose1 w:val="00000000000000000000"/>
    <w:charset w:val="8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Liberation Sans">
    <w:altName w:val="Arial"/>
    <w:charset w:val="01"/>
    <w:family w:val="swiss"/>
    <w:pitch w:val="variable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20"/>
  <w:autoHyphenation/>
  <w:characterSpacingControl w:val="doNotCompress"/>
  <w:compat>
    <w:usePrinterMetrics/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docVars>
    <w:docVar w:name="dgnword-docGUID" w:val="{871095C4-C8A6-4531-A277-9423EA0C272B}"/>
    <w:docVar w:name="dgnword-eventsink" w:val="20949024"/>
  </w:docVars>
  <w:rsids>
    <w:rsidRoot w:val="0044616C"/>
    <w:rsid w:val="0044616C"/>
    <w:rsid w:val="009B26F1"/>
    <w:rsid w:val="00C300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B483B7"/>
  <w15:docId w15:val="{070A32AE-6549-44C8-9CAE-C94627FD18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oto Serif CJK SC" w:hAnsi="Liberation Serif" w:cs="FreeSans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  <w:autoSpaceDE w:val="0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EndnoteCharacters">
    <w:name w:val="Endnote Characters"/>
    <w:qFormat/>
    <w:rPr>
      <w:vertAlign w:val="superscript"/>
    </w:rPr>
  </w:style>
  <w:style w:type="character" w:customStyle="1" w:styleId="FootnoteCharacters">
    <w:name w:val="Footnote Characters"/>
    <w:qFormat/>
    <w:rPr>
      <w:vertAlign w:val="superscript"/>
    </w:rPr>
  </w:style>
  <w:style w:type="character" w:customStyle="1" w:styleId="Document8">
    <w:name w:val="Document 8"/>
    <w:basedOn w:val="DefaultParagraphFont"/>
    <w:qFormat/>
  </w:style>
  <w:style w:type="character" w:customStyle="1" w:styleId="Document4">
    <w:name w:val="Document 4"/>
    <w:qFormat/>
    <w:rPr>
      <w:b/>
      <w:bCs/>
      <w:i/>
      <w:iCs/>
      <w:sz w:val="24"/>
      <w:szCs w:val="24"/>
    </w:rPr>
  </w:style>
  <w:style w:type="character" w:customStyle="1" w:styleId="Document6">
    <w:name w:val="Document 6"/>
    <w:basedOn w:val="DefaultParagraphFont"/>
    <w:qFormat/>
  </w:style>
  <w:style w:type="character" w:customStyle="1" w:styleId="Document5">
    <w:name w:val="Document 5"/>
    <w:basedOn w:val="DefaultParagraphFont"/>
    <w:qFormat/>
  </w:style>
  <w:style w:type="character" w:customStyle="1" w:styleId="Document2">
    <w:name w:val="Document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Document7">
    <w:name w:val="Document 7"/>
    <w:basedOn w:val="DefaultParagraphFont"/>
    <w:qFormat/>
  </w:style>
  <w:style w:type="character" w:customStyle="1" w:styleId="Bibliogrphy">
    <w:name w:val="Bibliogrphy"/>
    <w:basedOn w:val="DefaultParagraphFont"/>
    <w:qFormat/>
  </w:style>
  <w:style w:type="character" w:customStyle="1" w:styleId="RightPar1">
    <w:name w:val="Right Par 1"/>
    <w:basedOn w:val="DefaultParagraphFont"/>
    <w:qFormat/>
  </w:style>
  <w:style w:type="character" w:customStyle="1" w:styleId="RightPar2">
    <w:name w:val="Right Par 2"/>
    <w:basedOn w:val="DefaultParagraphFont"/>
    <w:qFormat/>
  </w:style>
  <w:style w:type="character" w:customStyle="1" w:styleId="Document3">
    <w:name w:val="Document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RightPar3">
    <w:name w:val="Right Par 3"/>
    <w:basedOn w:val="DefaultParagraphFont"/>
    <w:qFormat/>
  </w:style>
  <w:style w:type="character" w:customStyle="1" w:styleId="RightPar4">
    <w:name w:val="Right Par 4"/>
    <w:basedOn w:val="DefaultParagraphFont"/>
    <w:qFormat/>
  </w:style>
  <w:style w:type="character" w:customStyle="1" w:styleId="RightPar5">
    <w:name w:val="Right Par 5"/>
    <w:basedOn w:val="DefaultParagraphFont"/>
    <w:qFormat/>
  </w:style>
  <w:style w:type="character" w:customStyle="1" w:styleId="RightPar6">
    <w:name w:val="Right Par 6"/>
    <w:basedOn w:val="DefaultParagraphFont"/>
    <w:qFormat/>
  </w:style>
  <w:style w:type="character" w:customStyle="1" w:styleId="RightPar7">
    <w:name w:val="Right Par 7"/>
    <w:basedOn w:val="DefaultParagraphFont"/>
    <w:qFormat/>
  </w:style>
  <w:style w:type="character" w:customStyle="1" w:styleId="RightPar8">
    <w:name w:val="Right Par 8"/>
    <w:basedOn w:val="DefaultParagraphFont"/>
    <w:qFormat/>
  </w:style>
  <w:style w:type="character" w:customStyle="1" w:styleId="DocInit">
    <w:name w:val="Doc Init"/>
    <w:basedOn w:val="DefaultParagraphFont"/>
    <w:qFormat/>
  </w:style>
  <w:style w:type="character" w:customStyle="1" w:styleId="TechInit">
    <w:name w:val="Tech Init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5">
    <w:name w:val="Technical 5"/>
    <w:basedOn w:val="DefaultParagraphFont"/>
    <w:qFormat/>
  </w:style>
  <w:style w:type="character" w:customStyle="1" w:styleId="Technical6">
    <w:name w:val="Technical 6"/>
    <w:basedOn w:val="DefaultParagraphFont"/>
    <w:qFormat/>
  </w:style>
  <w:style w:type="character" w:customStyle="1" w:styleId="Technical2">
    <w:name w:val="Technical 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3">
    <w:name w:val="Technical 3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4">
    <w:name w:val="Technical 4"/>
    <w:basedOn w:val="DefaultParagraphFont"/>
    <w:qFormat/>
  </w:style>
  <w:style w:type="character" w:customStyle="1" w:styleId="Technical1">
    <w:name w:val="Technical 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Technical7">
    <w:name w:val="Technical 7"/>
    <w:basedOn w:val="DefaultParagraphFont"/>
    <w:qFormat/>
  </w:style>
  <w:style w:type="character" w:customStyle="1" w:styleId="Technical8">
    <w:name w:val="Technical 8"/>
    <w:basedOn w:val="DefaultParagraphFont"/>
    <w:qFormat/>
  </w:style>
  <w:style w:type="character" w:customStyle="1" w:styleId="Ltrhed">
    <w:name w:val="Ltrhed"/>
    <w:qFormat/>
    <w:rPr>
      <w:rFonts w:ascii="Book Antiqua" w:hAnsi="Book Antiqua" w:cs="Book Antiqua"/>
      <w:sz w:val="28"/>
      <w:szCs w:val="28"/>
      <w:lang w:val="en-US"/>
    </w:rPr>
  </w:style>
  <w:style w:type="character" w:customStyle="1" w:styleId="ltrhead">
    <w:name w:val="ltrhead"/>
    <w:basedOn w:val="DefaultParagraphFont"/>
    <w:qFormat/>
  </w:style>
  <w:style w:type="character" w:customStyle="1" w:styleId="Heading">
    <w:name w:val="Heading"/>
    <w:basedOn w:val="DefaultParagraphFont"/>
    <w:qFormat/>
  </w:style>
  <w:style w:type="character" w:customStyle="1" w:styleId="RightPar">
    <w:name w:val="Right Par"/>
    <w:basedOn w:val="DefaultParagraphFont"/>
    <w:qFormat/>
  </w:style>
  <w:style w:type="character" w:customStyle="1" w:styleId="Subheading">
    <w:name w:val="Subheading"/>
    <w:basedOn w:val="DefaultParagraphFont"/>
    <w:qFormat/>
  </w:style>
  <w:style w:type="character" w:customStyle="1" w:styleId="1">
    <w:name w:val="1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MCKHeadings">
    <w:name w:val="MCK Headings"/>
    <w:qFormat/>
    <w:rPr>
      <w:b/>
      <w:bCs/>
      <w:smallCaps/>
      <w:sz w:val="29"/>
      <w:szCs w:val="29"/>
    </w:rPr>
  </w:style>
  <w:style w:type="character" w:customStyle="1" w:styleId="RefsChHeadin">
    <w:name w:val="RefsChHeadin"/>
    <w:basedOn w:val="DefaultParagraphFont"/>
    <w:qFormat/>
  </w:style>
  <w:style w:type="character" w:customStyle="1" w:styleId="2">
    <w:name w:val="2"/>
    <w:qFormat/>
    <w:rPr>
      <w:rFonts w:ascii="Tms Rmn 12pt;Times New Roman" w:hAnsi="Tms Rmn 12pt;Times New Roman" w:cs="Tms Rmn 12pt;Times New Roman"/>
      <w:sz w:val="24"/>
      <w:szCs w:val="24"/>
      <w:lang w:val="en-US"/>
    </w:rPr>
  </w:style>
  <w:style w:type="character" w:customStyle="1" w:styleId="EquationCaption">
    <w:name w:val="_Equation Caption"/>
    <w:qFormat/>
  </w:style>
  <w:style w:type="paragraph" w:customStyle="1" w:styleId="Heading1">
    <w:name w:val="Heading1"/>
    <w:basedOn w:val="Normal"/>
    <w:next w:val="BodyText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FreeSans"/>
    </w:rPr>
  </w:style>
  <w:style w:type="paragraph" w:styleId="Caption">
    <w:name w:val="caption"/>
    <w:basedOn w:val="Normal"/>
    <w:next w:val="Normal"/>
    <w:qFormat/>
    <w:rPr>
      <w:rFonts w:cs="Times New Roman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EndnoteText">
    <w:name w:val="endnote text"/>
    <w:basedOn w:val="Normal"/>
    <w:rPr>
      <w:rFonts w:cs="Times New Roman"/>
    </w:rPr>
  </w:style>
  <w:style w:type="paragraph" w:styleId="FootnoteText">
    <w:name w:val="footnote text"/>
    <w:basedOn w:val="Normal"/>
    <w:rPr>
      <w:rFonts w:cs="Times New Roman"/>
    </w:rPr>
  </w:style>
  <w:style w:type="paragraph" w:customStyle="1" w:styleId="Document1">
    <w:name w:val="Document 1"/>
    <w:qFormat/>
    <w:pPr>
      <w:keepNext/>
      <w:keepLines/>
      <w:widowControl w:val="0"/>
      <w:tabs>
        <w:tab w:val="left" w:pos="-720"/>
      </w:tabs>
      <w:suppressAutoHyphens/>
      <w:autoSpaceDE w:val="0"/>
      <w:spacing w:line="240" w:lineRule="atLeast"/>
    </w:pPr>
    <w:rPr>
      <w:rFonts w:ascii="Tms Rmn 12pt;Times New Roman" w:eastAsia="SimSun;宋体" w:hAnsi="Tms Rmn 12pt;Times New Roman" w:cs="Tms Rmn 12pt;Times New Roman"/>
      <w:sz w:val="24"/>
      <w:szCs w:val="24"/>
      <w:lang w:eastAsia="zh-CN"/>
    </w:rPr>
  </w:style>
  <w:style w:type="paragraph" w:styleId="TOC1">
    <w:name w:val="toc 1"/>
    <w:basedOn w:val="Normal"/>
    <w:next w:val="Normal"/>
    <w:pPr>
      <w:tabs>
        <w:tab w:val="right" w:leader="dot" w:pos="9360"/>
      </w:tabs>
      <w:spacing w:before="480" w:line="240" w:lineRule="atLeast"/>
      <w:ind w:left="720" w:right="720" w:hanging="720"/>
    </w:pPr>
  </w:style>
  <w:style w:type="paragraph" w:styleId="TOC2">
    <w:name w:val="toc 2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3">
    <w:name w:val="toc 3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4">
    <w:name w:val="toc 4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5">
    <w:name w:val="toc 5"/>
    <w:basedOn w:val="Normal"/>
    <w:next w:val="Normal"/>
    <w:pPr>
      <w:tabs>
        <w:tab w:val="right" w:leader="dot" w:pos="9360"/>
      </w:tabs>
      <w:spacing w:line="240" w:lineRule="atLeast"/>
      <w:ind w:left="720" w:right="720"/>
    </w:pPr>
  </w:style>
  <w:style w:type="paragraph" w:styleId="TOC6">
    <w:name w:val="toc 6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7">
    <w:name w:val="toc 7"/>
    <w:basedOn w:val="Normal"/>
    <w:next w:val="Normal"/>
    <w:pPr>
      <w:spacing w:line="240" w:lineRule="atLeast"/>
      <w:ind w:left="720" w:hanging="720"/>
    </w:pPr>
  </w:style>
  <w:style w:type="paragraph" w:styleId="TOC8">
    <w:name w:val="toc 8"/>
    <w:basedOn w:val="Normal"/>
    <w:next w:val="Normal"/>
    <w:pPr>
      <w:tabs>
        <w:tab w:val="right" w:pos="9360"/>
      </w:tabs>
      <w:spacing w:line="240" w:lineRule="atLeast"/>
      <w:ind w:left="720" w:hanging="720"/>
    </w:pPr>
  </w:style>
  <w:style w:type="paragraph" w:styleId="TOC9">
    <w:name w:val="toc 9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1">
    <w:name w:val="index 1"/>
    <w:basedOn w:val="Normal"/>
    <w:next w:val="Normal"/>
    <w:pPr>
      <w:tabs>
        <w:tab w:val="right" w:leader="dot" w:pos="9360"/>
      </w:tabs>
      <w:spacing w:line="240" w:lineRule="atLeast"/>
      <w:ind w:left="720" w:hanging="720"/>
    </w:pPr>
  </w:style>
  <w:style w:type="paragraph" w:styleId="Index2">
    <w:name w:val="index 2"/>
    <w:basedOn w:val="Normal"/>
    <w:next w:val="Normal"/>
    <w:pPr>
      <w:tabs>
        <w:tab w:val="right" w:leader="dot" w:pos="9360"/>
      </w:tabs>
      <w:spacing w:line="240" w:lineRule="atLeast"/>
      <w:ind w:left="720"/>
    </w:pPr>
  </w:style>
  <w:style w:type="paragraph" w:styleId="TOAHeading">
    <w:name w:val="toa heading"/>
    <w:basedOn w:val="Normal"/>
    <w:next w:val="Normal"/>
    <w:qFormat/>
    <w:pPr>
      <w:tabs>
        <w:tab w:val="right" w:pos="9360"/>
      </w:tabs>
      <w:spacing w:line="240" w:lineRule="atLeast"/>
    </w:pPr>
  </w:style>
  <w:style w:type="paragraph" w:styleId="BalloonText">
    <w:name w:val="Balloon Text"/>
    <w:basedOn w:val="Normal"/>
    <w:qFormat/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4819"/>
        <w:tab w:val="right" w:pos="9638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customStyle="1" w:styleId="TableContents">
    <w:name w:val="Table Contents"/>
    <w:basedOn w:val="Normal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FrameContents">
    <w:name w:val="Frame Contents"/>
    <w:basedOn w:val="Normal"/>
    <w:qFormat/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247</Words>
  <Characters>1414</Characters>
  <Application>Microsoft Office Word</Application>
  <DocSecurity>0</DocSecurity>
  <Lines>11</Lines>
  <Paragraphs>3</Paragraphs>
  <ScaleCrop>false</ScaleCrop>
  <Company/>
  <LinksUpToDate>false</LinksUpToDate>
  <CharactersWithSpaces>1658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Pain Management Center Inc</cp:lastModifiedBy>
  <cp:revision>2</cp:revision>
  <dcterms:created xsi:type="dcterms:W3CDTF">2026-08-10T22:12:00Z</dcterms:created>
  <dcterms:modified xsi:type="dcterms:W3CDTF">2026-08-10T22:19:00Z</dcterms:modified>
</cp:coreProperties>
</file>

<file path=docProps/core0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2026-08-09T02:08:00Z</dcterms:created>
  <dc:creator>Gary</dc:creator>
  <dc:description/>
  <cp:keywords/>
  <dc:language>en-US</dc:language>
  <cp:lastModifiedBy>Gary Jacob</cp:lastModifiedBy>
  <cp:lastPrinted>2004-08-30T20:02:00Z</cp:lastPrinted>
  <dcterms:modified xsi:type="dcterms:W3CDTF">2026-08-10T00:54:00Z</dcterms:modified>
  <cp:revision>13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r8>-272516699</vt:r8>
  </property>
  <property fmtid="{D5CDD505-2E9C-101B-9397-08002B2CF9AE}" pid="3" name="_AuthorEmail">
    <vt:lpwstr>gary.jacob@verizon.net</vt:lpwstr>
  </property>
  <property fmtid="{D5CDD505-2E9C-101B-9397-08002B2CF9AE}" pid="4" name="_AuthorEmailDisplayName">
    <vt:lpwstr>Gary Jacob</vt:lpwstr>
  </property>
  <property fmtid="{D5CDD505-2E9C-101B-9397-08002B2CF9AE}" pid="5" name="_EmailSubject">
    <vt:lpwstr>delete all other emails keep this one</vt:lpwstr>
  </property>
  <property fmtid="{D5CDD505-2E9C-101B-9397-08002B2CF9AE}" pid="6" name="_ReviewingToolsShownOnce">
    <vt:lpwstr/>
  </property>
</Properties>
</file>